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FAA" w:rsidRDefault="00263FAA">
      <w:r>
        <w:t>Water Temperature Change Columbia River</w:t>
      </w:r>
    </w:p>
    <w:p w:rsidR="00263FAA" w:rsidRDefault="00263FAA"/>
    <w:p w:rsidR="00263FAA" w:rsidRDefault="00263FAA">
      <w:hyperlink r:id="rId4" w:history="1">
        <w:r>
          <w:rPr>
            <w:rStyle w:val="Hyperlink"/>
          </w:rPr>
          <w:t>https://www.nap.edu/openbook/0309091551/xhtml/images/p2000a983g64001.jpg</w:t>
        </w:r>
      </w:hyperlink>
    </w:p>
    <w:p w:rsidR="0077781F" w:rsidRDefault="0077781F"/>
    <w:p w:rsidR="0077781F" w:rsidRDefault="0077781F">
      <w:hyperlink r:id="rId5" w:anchor="67" w:history="1">
        <w:r>
          <w:rPr>
            <w:rStyle w:val="Hyperlink"/>
          </w:rPr>
          <w:t>https://www.nap.edu/read/10962/chapter/5#67</w:t>
        </w:r>
      </w:hyperlink>
    </w:p>
    <w:p w:rsidR="0077781F" w:rsidRDefault="0077781F">
      <w:bookmarkStart w:id="0" w:name="_GoBack"/>
      <w:bookmarkEnd w:id="0"/>
    </w:p>
    <w:sectPr w:rsidR="00777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AA"/>
    <w:rsid w:val="00263FAA"/>
    <w:rsid w:val="0077781F"/>
    <w:rsid w:val="008A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728D9"/>
  <w15:chartTrackingRefBased/>
  <w15:docId w15:val="{25A42C1E-B57C-48B3-9B86-BC0C4DFD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3FA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78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p.edu/read/10962/chapter/5" TargetMode="External"/><Relationship Id="rId4" Type="http://schemas.openxmlformats.org/officeDocument/2006/relationships/hyperlink" Target="https://www.nap.edu/openbook/0309091551/xhtml/images/p2000a983g6400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UCS</cp:lastModifiedBy>
  <cp:revision>2</cp:revision>
  <dcterms:created xsi:type="dcterms:W3CDTF">2019-10-22T18:40:00Z</dcterms:created>
  <dcterms:modified xsi:type="dcterms:W3CDTF">2019-10-22T18:40:00Z</dcterms:modified>
</cp:coreProperties>
</file>